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77FBF353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3050CF">
        <w:rPr>
          <w:rFonts w:ascii="Arial" w:hAnsi="Arial" w:cs="Arial"/>
        </w:rPr>
        <w:t>dicembre</w:t>
      </w:r>
      <w:r w:rsidR="00722C5A">
        <w:rPr>
          <w:rFonts w:ascii="Arial" w:hAnsi="Arial" w:cs="Arial"/>
        </w:rPr>
        <w:t xml:space="preserve"> 2023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4881EFEA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</w:t>
      </w:r>
      <w:proofErr w:type="gramStart"/>
      <w:r w:rsidR="00990C72">
        <w:rPr>
          <w:rFonts w:ascii="Arial" w:hAnsi="Arial" w:cs="Arial"/>
        </w:rPr>
        <w:t>…….</w:t>
      </w:r>
      <w:proofErr w:type="gramEnd"/>
      <w:r w:rsidR="00990C72">
        <w:rPr>
          <w:rFonts w:ascii="Arial" w:hAnsi="Arial" w:cs="Arial"/>
        </w:rPr>
        <w:t>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3050CF">
        <w:rPr>
          <w:rFonts w:ascii="Arial" w:hAnsi="Arial" w:cs="Arial"/>
          <w:b/>
        </w:rPr>
        <w:t>1’</w:t>
      </w:r>
      <w:r w:rsidR="00A70672">
        <w:rPr>
          <w:rFonts w:ascii="Arial" w:hAnsi="Arial" w:cs="Arial"/>
          <w:b/>
        </w:rPr>
        <w:t>300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04015B65" w14:textId="527378B4" w:rsidR="007B022D" w:rsidRDefault="007B022D" w:rsidP="007B022D">
      <w:pPr>
        <w:rPr>
          <w:rFonts w:ascii="Arial" w:hAnsi="Arial" w:cs="Arial"/>
        </w:rPr>
      </w:pPr>
      <w:bookmarkStart w:id="0" w:name="_Hlk112392676"/>
      <w:r>
        <w:rPr>
          <w:rFonts w:ascii="Arial" w:hAnsi="Arial" w:cs="Arial"/>
        </w:rPr>
        <w:t xml:space="preserve">1. rata Fr. </w:t>
      </w:r>
      <w:r w:rsidR="00A67126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.– </w:t>
      </w:r>
      <w:r w:rsidRPr="00F45A3B">
        <w:rPr>
          <w:rFonts w:ascii="Arial" w:hAnsi="Arial" w:cs="Arial"/>
          <w:b/>
        </w:rPr>
        <w:t xml:space="preserve">pagamento </w:t>
      </w:r>
      <w:r>
        <w:rPr>
          <w:rFonts w:ascii="Arial" w:hAnsi="Arial" w:cs="Arial"/>
          <w:b/>
        </w:rPr>
        <w:t xml:space="preserve">immediato </w:t>
      </w:r>
      <w:r w:rsidRPr="00F45A3B">
        <w:rPr>
          <w:rFonts w:ascii="Arial" w:hAnsi="Arial" w:cs="Arial"/>
          <w:b/>
        </w:rPr>
        <w:t xml:space="preserve">sul sito </w:t>
      </w:r>
      <w:r>
        <w:rPr>
          <w:rFonts w:ascii="Arial" w:hAnsi="Arial" w:cs="Arial"/>
          <w:b/>
        </w:rPr>
        <w:t>aesi.ch</w:t>
      </w:r>
    </w:p>
    <w:p w14:paraId="431BF62D" w14:textId="77777777" w:rsidR="007B022D" w:rsidRDefault="007B022D" w:rsidP="007B022D">
      <w:pPr>
        <w:rPr>
          <w:rFonts w:ascii="Arial" w:hAnsi="Arial" w:cs="Arial"/>
        </w:rPr>
      </w:pPr>
    </w:p>
    <w:p w14:paraId="22BFF6F0" w14:textId="77777777" w:rsidR="007B022D" w:rsidRPr="00154506" w:rsidRDefault="007B022D" w:rsidP="007B022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2. rata Fr. 400.– </w:t>
      </w:r>
      <w:r>
        <w:rPr>
          <w:rFonts w:ascii="Arial" w:hAnsi="Arial" w:cs="Arial"/>
          <w:b/>
          <w:color w:val="000000" w:themeColor="text1"/>
        </w:rPr>
        <w:t>a 30 giorni dalla 1.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39711FD1" w14:textId="77777777" w:rsidR="007B022D" w:rsidRDefault="007B022D" w:rsidP="007B022D">
      <w:pPr>
        <w:rPr>
          <w:rFonts w:ascii="Arial" w:hAnsi="Arial" w:cs="Arial"/>
        </w:rPr>
      </w:pPr>
    </w:p>
    <w:p w14:paraId="43DE6B78" w14:textId="77777777" w:rsidR="007B022D" w:rsidRPr="00154506" w:rsidRDefault="007B022D" w:rsidP="007B022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400.–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050CF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3F275F"/>
    <w:rsid w:val="00400340"/>
    <w:rsid w:val="00405567"/>
    <w:rsid w:val="00406867"/>
    <w:rsid w:val="00416831"/>
    <w:rsid w:val="0046222C"/>
    <w:rsid w:val="00464F2B"/>
    <w:rsid w:val="00481977"/>
    <w:rsid w:val="0048612E"/>
    <w:rsid w:val="004A6A31"/>
    <w:rsid w:val="004E1D73"/>
    <w:rsid w:val="004E41E0"/>
    <w:rsid w:val="0054734E"/>
    <w:rsid w:val="0055125E"/>
    <w:rsid w:val="005660FB"/>
    <w:rsid w:val="00566E27"/>
    <w:rsid w:val="00573A0B"/>
    <w:rsid w:val="005C539E"/>
    <w:rsid w:val="005D56DA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B022D"/>
    <w:rsid w:val="007B43C9"/>
    <w:rsid w:val="007C1779"/>
    <w:rsid w:val="007E0DF6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91021E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B94"/>
    <w:rsid w:val="00A67126"/>
    <w:rsid w:val="00A70672"/>
    <w:rsid w:val="00A904D4"/>
    <w:rsid w:val="00AB364D"/>
    <w:rsid w:val="00AD5A8F"/>
    <w:rsid w:val="00B03D26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20E2A"/>
    <w:rsid w:val="00C228FA"/>
    <w:rsid w:val="00C4311E"/>
    <w:rsid w:val="00C502AB"/>
    <w:rsid w:val="00C573B3"/>
    <w:rsid w:val="00CE3662"/>
    <w:rsid w:val="00D244AA"/>
    <w:rsid w:val="00D35D37"/>
    <w:rsid w:val="00D51266"/>
    <w:rsid w:val="00D55392"/>
    <w:rsid w:val="00D82ECF"/>
    <w:rsid w:val="00DA2049"/>
    <w:rsid w:val="00DB2AEE"/>
    <w:rsid w:val="00E04808"/>
    <w:rsid w:val="00E14311"/>
    <w:rsid w:val="00E148F6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12</cp:revision>
  <cp:lastPrinted>2022-10-11T08:26:00Z</cp:lastPrinted>
  <dcterms:created xsi:type="dcterms:W3CDTF">2023-01-16T07:50:00Z</dcterms:created>
  <dcterms:modified xsi:type="dcterms:W3CDTF">2025-04-30T12:00:00Z</dcterms:modified>
</cp:coreProperties>
</file>